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96C" w:rsidRDefault="007E396C" w:rsidP="007E3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РЕЦЕНЗИЯ </w:t>
      </w:r>
    </w:p>
    <w:p w:rsidR="007E396C" w:rsidRPr="008843D3" w:rsidRDefault="007E396C" w:rsidP="007E3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дипломную</w:t>
      </w:r>
      <w:r w:rsidRPr="008843D3">
        <w:rPr>
          <w:rFonts w:ascii="Times New Roman" w:hAnsi="Times New Roman"/>
          <w:sz w:val="28"/>
          <w:szCs w:val="28"/>
        </w:rPr>
        <w:t xml:space="preserve"> работу</w:t>
      </w:r>
    </w:p>
    <w:p w:rsidR="007E396C" w:rsidRDefault="007E396C" w:rsidP="007E396C">
      <w:pPr>
        <w:tabs>
          <w:tab w:val="left" w:pos="8647"/>
        </w:tabs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</w:t>
      </w:r>
    </w:p>
    <w:p w:rsidR="007E396C" w:rsidRDefault="007E396C" w:rsidP="007E396C">
      <w:pPr>
        <w:tabs>
          <w:tab w:val="left" w:pos="8647"/>
        </w:tabs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7E396C" w:rsidRDefault="007E396C" w:rsidP="007E396C">
      <w:pPr>
        <w:tabs>
          <w:tab w:val="left" w:pos="8647"/>
        </w:tabs>
        <w:spacing w:after="0" w:line="240" w:lineRule="auto"/>
        <w:ind w:left="-284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дипломной работы)</w:t>
      </w:r>
    </w:p>
    <w:p w:rsidR="007E396C" w:rsidRPr="00C66356" w:rsidRDefault="007E396C" w:rsidP="007E396C">
      <w:pPr>
        <w:tabs>
          <w:tab w:val="left" w:pos="8647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C66356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C66356">
        <w:rPr>
          <w:rFonts w:ascii="Times New Roman" w:hAnsi="Times New Roman"/>
          <w:sz w:val="28"/>
          <w:szCs w:val="28"/>
        </w:rPr>
        <w:t>ки</w:t>
      </w:r>
      <w:proofErr w:type="spellEnd"/>
      <w:r w:rsidRPr="00C66356">
        <w:rPr>
          <w:rFonts w:ascii="Times New Roman" w:hAnsi="Times New Roman"/>
          <w:sz w:val="28"/>
          <w:szCs w:val="28"/>
        </w:rPr>
        <w:t>) 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7E396C" w:rsidRPr="00C66356" w:rsidRDefault="007E396C" w:rsidP="007E396C">
      <w:pPr>
        <w:tabs>
          <w:tab w:val="left" w:pos="8647"/>
        </w:tabs>
        <w:spacing w:after="0" w:line="240" w:lineRule="auto"/>
        <w:ind w:left="-284"/>
        <w:jc w:val="center"/>
        <w:rPr>
          <w:rFonts w:ascii="Times New Roman" w:hAnsi="Times New Roman"/>
          <w:sz w:val="18"/>
          <w:szCs w:val="18"/>
        </w:rPr>
      </w:pPr>
      <w:r w:rsidRPr="00C66356">
        <w:rPr>
          <w:rFonts w:ascii="Times New Roman" w:hAnsi="Times New Roman"/>
          <w:sz w:val="18"/>
          <w:szCs w:val="18"/>
        </w:rPr>
        <w:t>(фамилия, имя, отчество)</w:t>
      </w:r>
    </w:p>
    <w:p w:rsidR="007E396C" w:rsidRPr="00341524" w:rsidRDefault="007E396C" w:rsidP="007E396C">
      <w:pPr>
        <w:tabs>
          <w:tab w:val="left" w:pos="8647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Группа____</w:t>
      </w:r>
      <w:r w:rsidRPr="00C66356">
        <w:rPr>
          <w:rFonts w:ascii="Times New Roman" w:hAnsi="Times New Roman"/>
          <w:sz w:val="28"/>
          <w:szCs w:val="28"/>
        </w:rPr>
        <w:t>Специальность</w:t>
      </w:r>
      <w:r w:rsidRPr="00341524">
        <w:rPr>
          <w:rFonts w:ascii="Times New Roman" w:hAnsi="Times New Roman"/>
          <w:b/>
          <w:sz w:val="24"/>
          <w:szCs w:val="24"/>
          <w:u w:val="single"/>
        </w:rPr>
        <w:t>44.02.05 Коррекционная педагогика в начальном образовании</w:t>
      </w:r>
    </w:p>
    <w:p w:rsidR="007E396C" w:rsidRPr="00493498" w:rsidRDefault="007E396C" w:rsidP="007E396C">
      <w:pPr>
        <w:tabs>
          <w:tab w:val="left" w:pos="8647"/>
        </w:tabs>
        <w:spacing w:after="0" w:line="240" w:lineRule="auto"/>
        <w:ind w:left="-284"/>
        <w:jc w:val="both"/>
        <w:rPr>
          <w:rFonts w:ascii="Times New Roman" w:hAnsi="Times New Roman"/>
          <w:sz w:val="16"/>
          <w:szCs w:val="16"/>
        </w:rPr>
      </w:pPr>
      <w:r w:rsidRPr="00C6635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66356">
        <w:rPr>
          <w:rFonts w:ascii="Times New Roman" w:hAnsi="Times New Roman"/>
          <w:sz w:val="16"/>
          <w:szCs w:val="16"/>
        </w:rPr>
        <w:t xml:space="preserve">     (код и название)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6635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E396C" w:rsidRPr="00493498" w:rsidRDefault="007E396C" w:rsidP="007E396C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1. Актуальность исследования__________________________________________________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E396C" w:rsidRPr="00493498" w:rsidRDefault="007E396C" w:rsidP="007E396C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7E396C" w:rsidRPr="00493498" w:rsidRDefault="007E396C" w:rsidP="007E396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 xml:space="preserve">2. Содержание работы, логичность и структурированность изложения материала </w:t>
      </w:r>
      <w:r>
        <w:rPr>
          <w:rFonts w:ascii="Times New Roman" w:hAnsi="Times New Roman"/>
          <w:sz w:val="24"/>
          <w:szCs w:val="24"/>
        </w:rPr>
        <w:t>__</w:t>
      </w: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7E396C" w:rsidRPr="00493498" w:rsidRDefault="007E396C" w:rsidP="007E396C">
      <w:pPr>
        <w:spacing w:line="240" w:lineRule="auto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7E396C" w:rsidRPr="00493498" w:rsidRDefault="007E396C" w:rsidP="007E396C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3. Практическая направленность работы 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E396C" w:rsidRPr="00493498" w:rsidRDefault="007E396C" w:rsidP="007E396C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7E396C" w:rsidRPr="00493498" w:rsidRDefault="007E396C" w:rsidP="007E396C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4. Сильные и слабые стороны работы в целом 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7E396C" w:rsidRPr="00493498" w:rsidRDefault="007E396C" w:rsidP="007E396C">
      <w:pPr>
        <w:spacing w:after="0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E396C" w:rsidRDefault="007E396C" w:rsidP="007E396C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493498">
        <w:rPr>
          <w:rFonts w:ascii="Times New Roman" w:hAnsi="Times New Roman"/>
          <w:sz w:val="24"/>
          <w:szCs w:val="24"/>
        </w:rPr>
        <w:t>5. Оценка образовательных достижений студента (</w:t>
      </w:r>
      <w:proofErr w:type="spellStart"/>
      <w:r w:rsidRPr="00493498">
        <w:rPr>
          <w:rFonts w:ascii="Times New Roman" w:hAnsi="Times New Roman"/>
          <w:sz w:val="24"/>
          <w:szCs w:val="24"/>
        </w:rPr>
        <w:t>ки</w:t>
      </w:r>
      <w:proofErr w:type="spellEnd"/>
      <w:r w:rsidRPr="00493498">
        <w:rPr>
          <w:rFonts w:ascii="Times New Roman" w:hAnsi="Times New Roman"/>
          <w:sz w:val="24"/>
          <w:szCs w:val="24"/>
        </w:rPr>
        <w:t>)</w:t>
      </w:r>
    </w:p>
    <w:p w:rsidR="007E396C" w:rsidRDefault="007E396C" w:rsidP="007E39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5149"/>
        <w:gridCol w:w="1450"/>
      </w:tblGrid>
      <w:tr w:rsidR="007E396C" w:rsidRPr="00CA2DED" w:rsidTr="007A596C">
        <w:tc>
          <w:tcPr>
            <w:tcW w:w="365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kern w:val="2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Уровень</w:t>
            </w:r>
          </w:p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сформир-ти</w:t>
            </w:r>
            <w:proofErr w:type="spellEnd"/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ОК 1. Выбирать способы решения задач профессиональной деятельности, применительно к различным ко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н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текстам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ОПОР ОК 1.1. Эффективно распознает задачу и/или проблему в профессиональном контексте; анализирует задачу и/или проблему и выделяет её соста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в</w:t>
            </w: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ные части 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 xml:space="preserve">в рамках работы над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ДР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1.2.</w:t>
            </w: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Определяет этапы решения задачи; эффективно находит информацию, необходимую для решения задачи и/или проблемы; составляет план действия; определяет необходимы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е ресурсы в рамках работы над Д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 xml:space="preserve">ОПОР ОК 1.3. Владеет актуальными методами работы в профессиональной и смежных сферах 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1.4. Успешно реализует составленный план по выполнению ВКР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ОК 2</w:t>
            </w:r>
            <w:r w:rsidRPr="00CA2DED"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 xml:space="preserve">  Осуществлять поиск, анализ и интерпретацию информации, необходимой для выполнения задач профессионал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>ОПОР ОК 2.1. Умеет пользоваться источниками различных информационных ресурсов в области образования (справочной литературой, электронными ресурсами)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>ОПОР ОК 2.2. Находит и выделяет профессионально-значимую информацию самостоятельно, оперативно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bCs/>
                <w:sz w:val="20"/>
                <w:szCs w:val="20"/>
              </w:rPr>
              <w:t>ОПОР ОК 2.3. Классифицирует и обобщает информацию из различных источников, оценивая ее полноту и достоверность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2.4. Обосновывает актуальность разработки темы исследования, новизну проекта, его практическую значимость, выбор заявленной проблемы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5.1. Оформляет дипломную работу в соответствии с нормами современного русского литературного языка,</w:t>
            </w:r>
            <w:r w:rsidRPr="00CA2DED">
              <w:rPr>
                <w:sz w:val="20"/>
                <w:szCs w:val="20"/>
              </w:rPr>
              <w:t xml:space="preserve"> 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>грамотно излагает свои мысли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ОПОР ОК 5.2. Представляет педагогические разработки (системы разработанных заданий, уроков, учебные пособия и др.), оформленные в соответствии с требованиями к разработкам данного вида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iCs/>
                <w:sz w:val="20"/>
                <w:szCs w:val="20"/>
              </w:rPr>
              <w:t>ОПОР ОК 5.3. Обобщает  и представляет результаты исследования, устанавливает связь между теоретическими и практическими результатами и их соответствие с целями, задачами исследования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keepNext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keepNext/>
              <w:widowControl w:val="0"/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6.1. Эффективно выполняе</w:t>
            </w:r>
            <w:r>
              <w:rPr>
                <w:rFonts w:ascii="Times New Roman" w:hAnsi="Times New Roman"/>
                <w:sz w:val="20"/>
                <w:szCs w:val="20"/>
              </w:rPr>
              <w:t>т задания в рамках работы над Д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 xml:space="preserve">Р: изучает условия труда, выполняет самоанализ профессиональной деятельности, определяет необходимые средства для выполнения основных видов профессиональной деятельности 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keepNext/>
              <w:widowControl w:val="0"/>
              <w:suppressLineNumber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6.2. Осознает</w:t>
            </w:r>
            <w:r w:rsidRPr="00CA2DED">
              <w:rPr>
                <w:sz w:val="20"/>
                <w:szCs w:val="20"/>
              </w:rPr>
              <w:t xml:space="preserve"> </w:t>
            </w:r>
            <w:r w:rsidRPr="00CA2DED">
              <w:rPr>
                <w:rFonts w:ascii="Times New Roman" w:hAnsi="Times New Roman"/>
                <w:sz w:val="20"/>
                <w:szCs w:val="20"/>
              </w:rPr>
              <w:t>социальную значимость своей будущей профессии, проявляет интерес к психолого-педагогической и методической литературе, к инновациям в области начального образования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CA2DED"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ОК 9.  Использовать информационные технологии в профессиональной деятельности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9.1. Представляет информацию в различных формах с использованием разнообразного программного обеспечения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ОК 9.2. Использует средства информационных технологий для решения профессиональных задач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ПК 1.1. Проектировать образовательный процесс на основе федеральных государственных образовательных  стандартов, примерных основных и примерных адаптированных образовательных программ начального общего образования с учетом особенностей развития обучающихся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1.1.1. Учитывает особенности возраста учащихся и отдельных учеников при выборе форм работы и методов деятельности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1.1.2. Обоснованно разрабатывает методическое обеспечение для осуществления  профессиональной деятельности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ПК 1.2. Планировать и проводить учебные занятия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1.2.1. Демонстрирует, умение точно и обоснованно определить цели и задачи учебных занятий различных типов и видов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1.2.2. Планирует учебные занятия с учетом возрастных и индивидуально- психологических особенностей школьников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 xml:space="preserve">ОПОР ПК 1.2.3. Правильно выбирает формы, методы и средства обучения на учебном занятии с учетом возрастных и индивидуально-психологических особенностей обучающихся; 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1.2.4. Демонстрирует методическую грамотность, добивается соответствия результата поставленным целям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 w:val="restart"/>
            <w:shd w:val="clear" w:color="auto" w:fill="auto"/>
          </w:tcPr>
          <w:p w:rsidR="007E396C" w:rsidRPr="00CA2DED" w:rsidRDefault="007E396C" w:rsidP="007A596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ПК 1.5. Осуществлять педагогический контроль, анализ эффективности образовательного процесса и оценку результатов обучения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1.5.1. Объективно оценивает риски в принятии решений в нестандартных ситуациях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vMerge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1.5.2. Эффективно, компетентно и объективно осуществляет педагогический контроль и оценивает результаты обучения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E396C" w:rsidRPr="00CA2DED" w:rsidTr="007A596C">
        <w:tc>
          <w:tcPr>
            <w:tcW w:w="3652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A2DED">
              <w:rPr>
                <w:rFonts w:ascii="Times New Roman" w:eastAsia="Times New Roman" w:hAnsi="Times New Roman"/>
                <w:sz w:val="20"/>
                <w:szCs w:val="20"/>
              </w:rPr>
              <w:t>ПК 1.6. Разрабатывать и обновлять учебно-методические комплексы по программам начального общего образования, в том числе оценочные средства для проверки результатов освоения учебных предметов, курсов</w:t>
            </w:r>
          </w:p>
        </w:tc>
        <w:tc>
          <w:tcPr>
            <w:tcW w:w="5812" w:type="dxa"/>
            <w:shd w:val="clear" w:color="auto" w:fill="auto"/>
          </w:tcPr>
          <w:p w:rsidR="007E396C" w:rsidRPr="00CA2DED" w:rsidRDefault="007E396C" w:rsidP="007A596C">
            <w:pPr>
              <w:pStyle w:val="a3"/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DED">
              <w:rPr>
                <w:rFonts w:ascii="Times New Roman" w:hAnsi="Times New Roman"/>
                <w:sz w:val="20"/>
                <w:szCs w:val="20"/>
              </w:rPr>
              <w:t>ОПОР ПК 1.6.1. Демонстрирует умение разрабатывать учебно-методические материалы, рабочие программы, оценочные средства для проверки результатов освоения учебных предметов</w:t>
            </w:r>
          </w:p>
        </w:tc>
        <w:tc>
          <w:tcPr>
            <w:tcW w:w="1524" w:type="dxa"/>
            <w:shd w:val="clear" w:color="auto" w:fill="auto"/>
          </w:tcPr>
          <w:p w:rsidR="007E396C" w:rsidRPr="00CA2DED" w:rsidRDefault="007E396C" w:rsidP="007A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E396C" w:rsidRDefault="007E396C" w:rsidP="007E396C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396C" w:rsidRPr="00153B60" w:rsidRDefault="007E396C" w:rsidP="007E396C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7E396C" w:rsidRDefault="007E396C" w:rsidP="007E396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E396C" w:rsidRDefault="007E396C" w:rsidP="007E39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A41">
        <w:rPr>
          <w:rFonts w:ascii="Times New Roman" w:hAnsi="Times New Roman"/>
          <w:b/>
          <w:sz w:val="28"/>
          <w:szCs w:val="28"/>
        </w:rPr>
        <w:t>ВЫВОД:</w:t>
      </w:r>
      <w:r w:rsidRPr="00891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Дипломная</w:t>
      </w:r>
      <w:r w:rsidRPr="00891A41">
        <w:rPr>
          <w:rFonts w:ascii="Times New Roman" w:hAnsi="Times New Roman"/>
          <w:sz w:val="28"/>
          <w:szCs w:val="28"/>
        </w:rPr>
        <w:t xml:space="preserve"> работа может быть оценена на</w:t>
      </w:r>
      <w:r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7E396C" w:rsidRPr="00891A41" w:rsidRDefault="007E396C" w:rsidP="007E39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91A4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891A41">
        <w:rPr>
          <w:rFonts w:ascii="Times New Roman" w:hAnsi="Times New Roman"/>
          <w:sz w:val="16"/>
          <w:szCs w:val="16"/>
        </w:rPr>
        <w:t>(«отлично», «хорошо», «удовлетворительно», «неудовлетворительно»)</w:t>
      </w:r>
    </w:p>
    <w:p w:rsidR="007E396C" w:rsidRDefault="007E396C" w:rsidP="007E396C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396C" w:rsidRPr="00891A41" w:rsidRDefault="007E396C" w:rsidP="007E396C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1A41">
        <w:rPr>
          <w:rFonts w:ascii="Times New Roman" w:hAnsi="Times New Roman"/>
          <w:sz w:val="24"/>
          <w:szCs w:val="24"/>
        </w:rPr>
        <w:t>«___» ___________ 20___ г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891A41">
        <w:rPr>
          <w:rFonts w:ascii="Times New Roman" w:hAnsi="Times New Roman"/>
          <w:sz w:val="28"/>
          <w:szCs w:val="28"/>
        </w:rPr>
        <w:t>Рецензент</w:t>
      </w:r>
      <w:r w:rsidRPr="00891A41">
        <w:rPr>
          <w:rFonts w:ascii="Times New Roman" w:hAnsi="Times New Roman"/>
          <w:sz w:val="24"/>
          <w:szCs w:val="24"/>
        </w:rPr>
        <w:t xml:space="preserve"> 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E396C" w:rsidRPr="00C66356" w:rsidRDefault="007E396C" w:rsidP="007E396C">
      <w:pPr>
        <w:tabs>
          <w:tab w:val="left" w:pos="864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91A4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91A41">
        <w:rPr>
          <w:rFonts w:ascii="Times New Roman" w:hAnsi="Times New Roman"/>
          <w:sz w:val="24"/>
          <w:szCs w:val="24"/>
        </w:rPr>
        <w:t xml:space="preserve">                 </w:t>
      </w:r>
      <w:r w:rsidRPr="00C66356">
        <w:rPr>
          <w:rFonts w:ascii="Times New Roman" w:hAnsi="Times New Roman"/>
          <w:sz w:val="18"/>
          <w:szCs w:val="18"/>
        </w:rPr>
        <w:t>(подпись, ФИО, должность)</w:t>
      </w:r>
    </w:p>
    <w:p w:rsidR="00942B34" w:rsidRDefault="007E396C" w:rsidP="007E396C">
      <w:r>
        <w:rPr>
          <w:rFonts w:ascii="Times New Roman" w:hAnsi="Times New Roman"/>
          <w:sz w:val="24"/>
          <w:szCs w:val="24"/>
        </w:rPr>
        <w:t xml:space="preserve">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sectPr w:rsidR="00942B34" w:rsidSect="007E396C">
      <w:pgSz w:w="11906" w:h="16838"/>
      <w:pgMar w:top="709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6C"/>
    <w:rsid w:val="00232040"/>
    <w:rsid w:val="002E1827"/>
    <w:rsid w:val="007E396C"/>
    <w:rsid w:val="00942B34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F0981"/>
  <w15:chartTrackingRefBased/>
  <w15:docId w15:val="{161AF12A-CBA8-4FB4-B9C4-775BD141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7E396C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7E39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2021-04-14T06:35:00Z</dcterms:created>
  <dcterms:modified xsi:type="dcterms:W3CDTF">2021-04-14T06:39:00Z</dcterms:modified>
</cp:coreProperties>
</file>